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t>
      </w:r>
      <w:r w:rsidDel="00000000" w:rsidR="00000000" w:rsidRPr="00000000">
        <w:rPr>
          <w:b w:val="1"/>
          <w:rtl w:val="0"/>
        </w:rPr>
        <w:t xml:space="preserve">Starting job title:</w:t>
      </w:r>
      <w:r w:rsidDel="00000000" w:rsidR="00000000" w:rsidRPr="00000000">
        <w:rPr>
          <w:rtl w:val="0"/>
        </w:rPr>
        <w:t xml:space="preserve"> Your first section outlines all the details surrounding the starting point. Include a full job description.]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[Bullet point defining further requirements]</w:t>
      </w:r>
    </w:p>
    <w:p w:rsidR="00000000" w:rsidDel="00000000" w:rsidP="00000000" w:rsidRDefault="00000000" w:rsidRPr="00000000" w14:paraId="00000004">
      <w:pPr>
        <w:rPr/>
      </w:pPr>
      <w:r w:rsidDel="00000000" w:rsidR="00000000" w:rsidRPr="00000000">
        <w:rPr>
          <w:rtl w:val="0"/>
        </w:rPr>
        <w:t xml:space="preserve">[Bullet point defining personality profile details]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heading introducing goals. Ensure your goals are both relevant and achievable. Consider the S.M.A.R.T system when determining objectives as it creates more effective goals. Goals between career stages often include years of work experience, the number of positive work reviews, specific achievements or rewards earned or other related feats. Include as many as needed for the specific role.]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[Goal 1]</w:t>
      </w:r>
    </w:p>
    <w:p w:rsidR="00000000" w:rsidDel="00000000" w:rsidP="00000000" w:rsidRDefault="00000000" w:rsidRPr="00000000" w14:paraId="00000009">
      <w:pPr>
        <w:rPr/>
      </w:pPr>
      <w:r w:rsidDel="00000000" w:rsidR="00000000" w:rsidRPr="00000000">
        <w:rPr>
          <w:rtl w:val="0"/>
        </w:rPr>
        <w:t xml:space="preserve">[Goal 2]</w:t>
      </w:r>
    </w:p>
    <w:p w:rsidR="00000000" w:rsidDel="00000000" w:rsidP="00000000" w:rsidRDefault="00000000" w:rsidRPr="00000000" w14:paraId="0000000A">
      <w:pPr>
        <w:rPr/>
      </w:pPr>
      <w:r w:rsidDel="00000000" w:rsidR="00000000" w:rsidRPr="00000000">
        <w:rPr>
          <w:rtl w:val="0"/>
        </w:rPr>
        <w:t xml:space="preserve">[Goal 3]</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t>
      </w:r>
      <w:r w:rsidDel="00000000" w:rsidR="00000000" w:rsidRPr="00000000">
        <w:rPr>
          <w:b w:val="1"/>
          <w:rtl w:val="0"/>
        </w:rPr>
        <w:t xml:space="preserve">Ending job title:</w:t>
      </w:r>
      <w:r w:rsidDel="00000000" w:rsidR="00000000" w:rsidRPr="00000000">
        <w:rPr>
          <w:rtl w:val="0"/>
        </w:rPr>
        <w:t xml:space="preserve"> This final section outlines all the details surrounding the ending point. Treat it similarly to the starting point and include a job description and a personality profile.]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